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73A" w:rsidRPr="002C0988" w:rsidRDefault="0007273A" w:rsidP="002C098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Theme="majorBidi" w:hAnsiTheme="majorBidi" w:cstheme="majorBidi"/>
          <w:i/>
          <w:iCs/>
          <w:color w:val="00B050"/>
          <w:sz w:val="36"/>
          <w:szCs w:val="36"/>
        </w:rPr>
      </w:pPr>
      <w:r w:rsidRPr="002C0988">
        <w:rPr>
          <w:rStyle w:val="a4"/>
          <w:rFonts w:asciiTheme="majorBidi" w:hAnsiTheme="majorBidi" w:cstheme="majorBidi"/>
          <w:i/>
          <w:iCs/>
          <w:color w:val="00B050"/>
          <w:sz w:val="36"/>
          <w:szCs w:val="36"/>
          <w:bdr w:val="none" w:sz="0" w:space="0" w:color="auto" w:frame="1"/>
        </w:rPr>
        <w:t>Мастер-класс</w:t>
      </w:r>
      <w:r w:rsidR="002F6BAE">
        <w:rPr>
          <w:rStyle w:val="a4"/>
          <w:rFonts w:asciiTheme="majorBidi" w:hAnsiTheme="majorBidi" w:cstheme="majorBidi"/>
          <w:i/>
          <w:iCs/>
          <w:color w:val="00B050"/>
          <w:sz w:val="36"/>
          <w:szCs w:val="36"/>
          <w:bdr w:val="none" w:sz="0" w:space="0" w:color="auto" w:frame="1"/>
        </w:rPr>
        <w:t xml:space="preserve"> для педагогов на тему:</w:t>
      </w:r>
    </w:p>
    <w:p w:rsidR="002C0988" w:rsidRPr="002C0988" w:rsidRDefault="0007273A" w:rsidP="002C098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Theme="majorBidi" w:hAnsiTheme="majorBidi" w:cstheme="majorBidi"/>
          <w:i/>
          <w:iCs/>
          <w:color w:val="00B050"/>
          <w:sz w:val="36"/>
          <w:szCs w:val="36"/>
        </w:rPr>
      </w:pPr>
      <w:r w:rsidRPr="002C0988">
        <w:rPr>
          <w:rFonts w:asciiTheme="majorBidi" w:hAnsiTheme="majorBidi" w:cstheme="majorBidi"/>
          <w:i/>
          <w:iCs/>
          <w:color w:val="00B050"/>
          <w:sz w:val="36"/>
          <w:szCs w:val="36"/>
        </w:rPr>
        <w:t xml:space="preserve"> «</w:t>
      </w:r>
      <w:r w:rsidRPr="002C0988">
        <w:rPr>
          <w:rStyle w:val="a4"/>
          <w:rFonts w:asciiTheme="majorBidi" w:hAnsiTheme="majorBidi" w:cstheme="majorBidi"/>
          <w:i/>
          <w:iCs/>
          <w:color w:val="00B050"/>
          <w:sz w:val="36"/>
          <w:szCs w:val="36"/>
          <w:bdr w:val="none" w:sz="0" w:space="0" w:color="auto" w:frame="1"/>
        </w:rPr>
        <w:t>Нетрадиционные приёмы в развитии музыкальности и творчества дошкольников</w:t>
      </w:r>
      <w:r w:rsidRPr="002C0988">
        <w:rPr>
          <w:rFonts w:asciiTheme="majorBidi" w:hAnsiTheme="majorBidi" w:cstheme="majorBidi"/>
          <w:i/>
          <w:iCs/>
          <w:color w:val="00B050"/>
          <w:sz w:val="36"/>
          <w:szCs w:val="36"/>
        </w:rPr>
        <w:t>»</w:t>
      </w:r>
    </w:p>
    <w:p w:rsidR="002F6BAE" w:rsidRDefault="002F6BAE" w:rsidP="002F6BAE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</w:pPr>
    </w:p>
    <w:p w:rsidR="002C0988" w:rsidRDefault="002C0988" w:rsidP="002F6BA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2C0988">
        <w:rPr>
          <w:rFonts w:asciiTheme="majorBidi" w:hAnsiTheme="majorBidi" w:cstheme="majorBidi"/>
          <w:i/>
          <w:iCs/>
          <w:noProof/>
          <w:color w:val="00B05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6AAB7A61" wp14:editId="4F82BBBF">
            <wp:simplePos x="0" y="0"/>
            <wp:positionH relativeFrom="margin">
              <wp:posOffset>-25400</wp:posOffset>
            </wp:positionH>
            <wp:positionV relativeFrom="paragraph">
              <wp:posOffset>572770</wp:posOffset>
            </wp:positionV>
            <wp:extent cx="6429375" cy="7538720"/>
            <wp:effectExtent l="0" t="0" r="9525" b="5080"/>
            <wp:wrapTight wrapText="bothSides">
              <wp:wrapPolygon edited="0">
                <wp:start x="0" y="0"/>
                <wp:lineTo x="0" y="21560"/>
                <wp:lineTo x="21568" y="21560"/>
                <wp:lineTo x="21568" y="0"/>
                <wp:lineTo x="0" y="0"/>
              </wp:wrapPolygon>
            </wp:wrapTight>
            <wp:docPr id="1" name="Рисунок 1" descr="C:\Users\index\Downloads\кл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dex\Downloads\кл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Цель</w:t>
      </w:r>
      <w:r w:rsidR="002C0988">
        <w:rPr>
          <w:color w:val="111111"/>
          <w:sz w:val="28"/>
          <w:szCs w:val="28"/>
        </w:rPr>
        <w:t xml:space="preserve">: </w:t>
      </w:r>
      <w:r w:rsidRPr="0007420B">
        <w:rPr>
          <w:color w:val="111111"/>
          <w:sz w:val="28"/>
          <w:szCs w:val="28"/>
        </w:rPr>
        <w:t>Отработка</w:t>
      </w:r>
      <w:r w:rsidR="002F6BAE">
        <w:rPr>
          <w:color w:val="111111"/>
          <w:sz w:val="28"/>
          <w:szCs w:val="28"/>
        </w:rPr>
        <w:t xml:space="preserve"> </w:t>
      </w:r>
      <w:r w:rsidRPr="0007420B">
        <w:rPr>
          <w:color w:val="111111"/>
          <w:sz w:val="28"/>
          <w:szCs w:val="28"/>
        </w:rPr>
        <w:t>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творческих</w:t>
      </w:r>
      <w:r w:rsidRPr="0007420B">
        <w:rPr>
          <w:color w:val="111111"/>
          <w:sz w:val="28"/>
          <w:szCs w:val="28"/>
        </w:rPr>
        <w:t> </w:t>
      </w:r>
      <w:r w:rsidR="002F6BAE">
        <w:rPr>
          <w:color w:val="111111"/>
          <w:sz w:val="28"/>
          <w:szCs w:val="28"/>
        </w:rPr>
        <w:t xml:space="preserve"> </w:t>
      </w:r>
      <w:r w:rsidRPr="0007420B">
        <w:rPr>
          <w:color w:val="111111"/>
          <w:sz w:val="28"/>
          <w:szCs w:val="28"/>
        </w:rPr>
        <w:t>методов и приемов в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развитии музыкальных</w:t>
      </w:r>
      <w:r w:rsidRPr="002F6BAE">
        <w:rPr>
          <w:b/>
          <w:bCs/>
          <w:color w:val="111111"/>
          <w:sz w:val="28"/>
          <w:szCs w:val="28"/>
        </w:rPr>
        <w:t> </w:t>
      </w:r>
      <w:r w:rsidRPr="0007420B">
        <w:rPr>
          <w:color w:val="111111"/>
          <w:sz w:val="28"/>
          <w:szCs w:val="28"/>
        </w:rPr>
        <w:t>способностей у дошкольников.</w:t>
      </w:r>
    </w:p>
    <w:p w:rsidR="002F6BAE" w:rsidRDefault="002F6BAE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  <w:u w:val="single"/>
          <w:bdr w:val="none" w:sz="0" w:space="0" w:color="auto" w:frame="1"/>
        </w:rPr>
        <w:t>План</w:t>
      </w:r>
      <w:r w:rsidRPr="0007420B">
        <w:rPr>
          <w:color w:val="111111"/>
          <w:sz w:val="28"/>
          <w:szCs w:val="28"/>
        </w:rPr>
        <w:t>: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I часть — теоретическая;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II часть — практическая.</w:t>
      </w:r>
    </w:p>
    <w:p w:rsidR="00570DBB" w:rsidRPr="002F6BAE" w:rsidRDefault="00570DBB" w:rsidP="002F6BA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111111"/>
          <w:sz w:val="28"/>
          <w:szCs w:val="28"/>
        </w:rPr>
      </w:pPr>
      <w:r w:rsidRPr="0007420B">
        <w:rPr>
          <w:rStyle w:val="a4"/>
          <w:color w:val="111111"/>
          <w:sz w:val="28"/>
          <w:szCs w:val="28"/>
          <w:bdr w:val="none" w:sz="0" w:space="0" w:color="auto" w:frame="1"/>
        </w:rPr>
        <w:t>Музыкальный рук</w:t>
      </w:r>
      <w:r w:rsidRPr="0007420B">
        <w:rPr>
          <w:color w:val="111111"/>
          <w:sz w:val="28"/>
          <w:szCs w:val="28"/>
        </w:rPr>
        <w:t>.: Здравствуйте уважаемые коллеги!</w:t>
      </w:r>
      <w:r w:rsidR="002F6BAE">
        <w:rPr>
          <w:color w:val="111111"/>
          <w:sz w:val="28"/>
          <w:szCs w:val="28"/>
        </w:rPr>
        <w:t xml:space="preserve"> </w:t>
      </w:r>
      <w:r w:rsidRPr="0007420B">
        <w:rPr>
          <w:color w:val="111111"/>
          <w:sz w:val="28"/>
          <w:szCs w:val="28"/>
        </w:rPr>
        <w:t>Меня з</w:t>
      </w:r>
      <w:r>
        <w:rPr>
          <w:color w:val="111111"/>
          <w:sz w:val="28"/>
          <w:szCs w:val="28"/>
        </w:rPr>
        <w:t>овут Муртазова Заира Макаловна</w:t>
      </w:r>
      <w:r w:rsidRPr="0007420B">
        <w:rPr>
          <w:color w:val="111111"/>
          <w:sz w:val="28"/>
          <w:szCs w:val="28"/>
        </w:rPr>
        <w:t>.</w:t>
      </w:r>
      <w:r w:rsidR="002F6BAE">
        <w:rPr>
          <w:color w:val="111111"/>
          <w:sz w:val="28"/>
          <w:szCs w:val="28"/>
        </w:rPr>
        <w:t xml:space="preserve"> </w:t>
      </w:r>
      <w:r w:rsidRPr="002F6BAE">
        <w:rPr>
          <w:color w:val="111111"/>
          <w:sz w:val="28"/>
          <w:szCs w:val="28"/>
        </w:rPr>
        <w:t>Я</w:t>
      </w:r>
      <w:r w:rsidRPr="002F6BAE">
        <w:rPr>
          <w:b/>
          <w:bCs/>
          <w:color w:val="111111"/>
          <w:sz w:val="28"/>
          <w:szCs w:val="28"/>
        </w:rPr>
        <w:t>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музыкальный руководитель МБДОУ «Детский сад №1 «Маршо»</w:t>
      </w:r>
      <w:r w:rsidRPr="002F6BAE">
        <w:rPr>
          <w:b/>
          <w:bCs/>
          <w:color w:val="111111"/>
          <w:sz w:val="28"/>
          <w:szCs w:val="28"/>
        </w:rPr>
        <w:t>.</w:t>
      </w:r>
    </w:p>
    <w:p w:rsidR="002C0988" w:rsidRDefault="00570DBB" w:rsidP="002F6BAE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Я </w:t>
      </w:r>
      <w:r w:rsidR="002C0988"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покажу сегодня мастер-класс</w:t>
      </w:r>
      <w:r w:rsidRPr="002F6BAE">
        <w:rPr>
          <w:b/>
          <w:bCs/>
          <w:color w:val="111111"/>
          <w:sz w:val="28"/>
          <w:szCs w:val="28"/>
        </w:rPr>
        <w:t>,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Много интересного вам расскажу.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7420B">
        <w:rPr>
          <w:rStyle w:val="a4"/>
          <w:color w:val="111111"/>
          <w:sz w:val="28"/>
          <w:szCs w:val="28"/>
          <w:bdr w:val="none" w:sz="0" w:space="0" w:color="auto" w:frame="1"/>
        </w:rPr>
        <w:t>Музыка</w:t>
      </w:r>
      <w:r w:rsidRPr="0007420B">
        <w:rPr>
          <w:color w:val="111111"/>
          <w:sz w:val="28"/>
          <w:szCs w:val="28"/>
        </w:rPr>
        <w:t> - могучий источник мысли.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«Без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музыкального</w:t>
      </w:r>
      <w:r w:rsidRPr="0007420B">
        <w:rPr>
          <w:color w:val="111111"/>
          <w:sz w:val="28"/>
          <w:szCs w:val="28"/>
        </w:rPr>
        <w:t> воспитания невозможно полноценное умственное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развитие</w:t>
      </w:r>
      <w:r w:rsidRPr="002F6BAE">
        <w:rPr>
          <w:b/>
          <w:bCs/>
          <w:color w:val="111111"/>
          <w:sz w:val="28"/>
          <w:szCs w:val="28"/>
        </w:rPr>
        <w:t>»,</w:t>
      </w:r>
      <w:r w:rsidRPr="0007420B">
        <w:rPr>
          <w:color w:val="111111"/>
          <w:sz w:val="28"/>
          <w:szCs w:val="28"/>
        </w:rPr>
        <w:t xml:space="preserve"> - говорил В. А. Сухомлинский.</w:t>
      </w:r>
    </w:p>
    <w:p w:rsidR="00570DBB" w:rsidRPr="002F6BAE" w:rsidRDefault="00570DBB" w:rsidP="002F6BA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На сегодняшний день в практике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музыкального</w:t>
      </w:r>
      <w:r w:rsidRPr="002F6BAE">
        <w:rPr>
          <w:b/>
          <w:bCs/>
          <w:color w:val="111111"/>
          <w:sz w:val="28"/>
          <w:szCs w:val="28"/>
        </w:rPr>
        <w:t> </w:t>
      </w:r>
      <w:r w:rsidRPr="0007420B">
        <w:rPr>
          <w:color w:val="111111"/>
          <w:sz w:val="28"/>
          <w:szCs w:val="28"/>
        </w:rPr>
        <w:t>образования имеют инновационные формы и виды деятельности для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развития музыкальности ребенка</w:t>
      </w:r>
      <w:r w:rsidRPr="002F6BAE">
        <w:rPr>
          <w:b/>
          <w:bCs/>
          <w:color w:val="111111"/>
          <w:sz w:val="28"/>
          <w:szCs w:val="28"/>
        </w:rPr>
        <w:t>: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- Коммуникативные игры и танцы;</w:t>
      </w:r>
    </w:p>
    <w:p w:rsidR="00570DBB" w:rsidRPr="002F6BAE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</w:rPr>
      </w:pPr>
      <w:r w:rsidRPr="002F6BAE">
        <w:rPr>
          <w:b/>
          <w:bCs/>
          <w:color w:val="111111"/>
          <w:sz w:val="28"/>
          <w:szCs w:val="28"/>
        </w:rPr>
        <w:t>-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Музыкальная импровизация</w:t>
      </w:r>
      <w:r w:rsidRPr="002F6BAE">
        <w:rPr>
          <w:b/>
          <w:bCs/>
          <w:color w:val="111111"/>
          <w:sz w:val="28"/>
          <w:szCs w:val="28"/>
        </w:rPr>
        <w:t>;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- Логоритмические упражнения;</w:t>
      </w:r>
    </w:p>
    <w:p w:rsidR="00570DBB" w:rsidRPr="002F6BAE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- Ритмодекламации под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музыку</w:t>
      </w:r>
      <w:r w:rsidRPr="002F6BAE">
        <w:rPr>
          <w:b/>
          <w:bCs/>
          <w:color w:val="111111"/>
          <w:sz w:val="28"/>
          <w:szCs w:val="28"/>
        </w:rPr>
        <w:t>;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- Ритмопластика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Коммуникативные игры и танцы - это несколько несложных танцевальных движений, включающих элементы невербального общения и импровизации, направленных на формирование и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развитие</w:t>
      </w:r>
      <w:r w:rsidRPr="002F6BAE">
        <w:rPr>
          <w:b/>
          <w:bCs/>
          <w:color w:val="111111"/>
          <w:sz w:val="28"/>
          <w:szCs w:val="28"/>
        </w:rPr>
        <w:t> </w:t>
      </w:r>
      <w:r w:rsidRPr="0007420B">
        <w:rPr>
          <w:color w:val="111111"/>
          <w:sz w:val="28"/>
          <w:szCs w:val="28"/>
        </w:rPr>
        <w:t>взаимоотношений с партнерами и группой. Для исполнения коммуникативного танца не требуется специальной хореографической подготовки, и, следовательно, он доступен любому ребенку при введении его в процесс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музыкально-ритмической деятельности</w:t>
      </w:r>
      <w:r w:rsidRPr="0007420B">
        <w:rPr>
          <w:color w:val="111111"/>
          <w:sz w:val="28"/>
          <w:szCs w:val="28"/>
        </w:rPr>
        <w:t>. Основоположником современной теории ритмического воспитания является швейцарский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музыкант</w:t>
      </w:r>
      <w:r w:rsidRPr="002F6BAE">
        <w:rPr>
          <w:b/>
          <w:bCs/>
          <w:color w:val="111111"/>
          <w:sz w:val="28"/>
          <w:szCs w:val="28"/>
        </w:rPr>
        <w:t>,</w:t>
      </w:r>
      <w:r w:rsidRPr="0007420B">
        <w:rPr>
          <w:color w:val="111111"/>
          <w:sz w:val="28"/>
          <w:szCs w:val="28"/>
        </w:rPr>
        <w:t xml:space="preserve"> педагог, дирижер ЖАК ЭМИЛЬ ДАЛЬКРОЗ </w:t>
      </w:r>
      <w:r w:rsidRPr="0007420B">
        <w:rPr>
          <w:i/>
          <w:iCs/>
          <w:color w:val="111111"/>
          <w:sz w:val="28"/>
          <w:szCs w:val="28"/>
          <w:bdr w:val="none" w:sz="0" w:space="0" w:color="auto" w:frame="1"/>
        </w:rPr>
        <w:t>(1865 – 1956)</w:t>
      </w:r>
      <w:r w:rsidRPr="0007420B">
        <w:rPr>
          <w:color w:val="111111"/>
          <w:sz w:val="28"/>
          <w:szCs w:val="28"/>
        </w:rPr>
        <w:t>.</w:t>
      </w:r>
      <w:r w:rsidR="002C0988">
        <w:rPr>
          <w:color w:val="111111"/>
          <w:sz w:val="28"/>
          <w:szCs w:val="28"/>
        </w:rPr>
        <w:t xml:space="preserve"> </w:t>
      </w:r>
      <w:r w:rsidRPr="0007420B">
        <w:rPr>
          <w:color w:val="111111"/>
          <w:sz w:val="28"/>
          <w:szCs w:val="28"/>
        </w:rPr>
        <w:t>На первое место он ставил игру как естественную деятельность, в процессе которой ребенок познает жизнь. Дмитрий Кабалевский, Золтан Кодай, Карл Орф, Шиничи Судзуки – имена выдающихся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музыкантов</w:t>
      </w:r>
      <w:r w:rsidRPr="0007420B">
        <w:rPr>
          <w:color w:val="111111"/>
          <w:sz w:val="28"/>
          <w:szCs w:val="28"/>
        </w:rPr>
        <w:t>, живущих в разное время в разных точках мира. Но все они внесли огромный вклад в систему </w:t>
      </w:r>
      <w:r w:rsidRPr="0007420B">
        <w:rPr>
          <w:rStyle w:val="a4"/>
          <w:color w:val="111111"/>
          <w:sz w:val="28"/>
          <w:szCs w:val="28"/>
          <w:bdr w:val="none" w:sz="0" w:space="0" w:color="auto" w:frame="1"/>
        </w:rPr>
        <w:t>м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узыкального</w:t>
      </w:r>
      <w:r w:rsidRPr="0007420B">
        <w:rPr>
          <w:color w:val="111111"/>
          <w:sz w:val="28"/>
          <w:szCs w:val="28"/>
        </w:rPr>
        <w:t> образования и во многом трансформировали ее. Благодаря педагогам-новаторам обучение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музыке</w:t>
      </w:r>
      <w:r w:rsidRPr="0007420B">
        <w:rPr>
          <w:color w:val="111111"/>
          <w:sz w:val="28"/>
          <w:szCs w:val="28"/>
        </w:rPr>
        <w:t> перестало быть привилегией лишь </w:t>
      </w:r>
      <w:r w:rsidRPr="0007420B">
        <w:rPr>
          <w:i/>
          <w:iCs/>
          <w:color w:val="111111"/>
          <w:sz w:val="28"/>
          <w:szCs w:val="28"/>
          <w:bdr w:val="none" w:sz="0" w:space="0" w:color="auto" w:frame="1"/>
        </w:rPr>
        <w:t>«избранных»</w:t>
      </w:r>
      <w:r w:rsidRPr="0007420B">
        <w:rPr>
          <w:color w:val="111111"/>
          <w:sz w:val="28"/>
          <w:szCs w:val="28"/>
        </w:rPr>
        <w:t> и </w:t>
      </w:r>
      <w:r w:rsidRPr="0007420B">
        <w:rPr>
          <w:i/>
          <w:iCs/>
          <w:color w:val="111111"/>
          <w:sz w:val="28"/>
          <w:szCs w:val="28"/>
          <w:bdr w:val="none" w:sz="0" w:space="0" w:color="auto" w:frame="1"/>
        </w:rPr>
        <w:t>«одаренных»</w:t>
      </w:r>
      <w:r w:rsidRPr="0007420B">
        <w:rPr>
          <w:color w:val="111111"/>
          <w:sz w:val="28"/>
          <w:szCs w:val="28"/>
        </w:rPr>
        <w:t>, теперь оно стало доступно всем.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sz w:val="28"/>
          <w:szCs w:val="28"/>
        </w:rPr>
      </w:pPr>
      <w:r w:rsidRPr="0007420B">
        <w:rPr>
          <w:b/>
          <w:color w:val="111111"/>
          <w:sz w:val="28"/>
          <w:szCs w:val="28"/>
        </w:rPr>
        <w:t>Звучащие жесты.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Звучащие жесты- это первые инструменты человека.</w:t>
      </w:r>
    </w:p>
    <w:p w:rsidR="00570DBB" w:rsidRPr="002F6BAE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lastRenderedPageBreak/>
        <w:t>Инструменты которые всегда под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рукой</w:t>
      </w:r>
      <w:r w:rsidRPr="002F6BAE">
        <w:rPr>
          <w:b/>
          <w:bCs/>
          <w:color w:val="111111"/>
          <w:sz w:val="28"/>
          <w:szCs w:val="28"/>
        </w:rPr>
        <w:t>,</w:t>
      </w:r>
      <w:r w:rsidRPr="0007420B">
        <w:rPr>
          <w:color w:val="111111"/>
          <w:sz w:val="28"/>
          <w:szCs w:val="28"/>
        </w:rPr>
        <w:t xml:space="preserve"> инструменты которые позволяют нам организовать музицирование при отсутствии каких либо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музыкальных инструментов</w:t>
      </w:r>
      <w:r w:rsidRPr="002F6BAE">
        <w:rPr>
          <w:b/>
          <w:bCs/>
          <w:color w:val="111111"/>
          <w:sz w:val="28"/>
          <w:szCs w:val="28"/>
        </w:rPr>
        <w:t>.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Использование собственного тела, в качестве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музыкального</w:t>
      </w:r>
      <w:r w:rsidRPr="0007420B">
        <w:rPr>
          <w:color w:val="111111"/>
          <w:sz w:val="28"/>
          <w:szCs w:val="28"/>
        </w:rPr>
        <w:t xml:space="preserve"> инструмента -огромный вклад </w:t>
      </w:r>
      <w:r w:rsidRPr="002F6BAE">
        <w:rPr>
          <w:color w:val="111111"/>
          <w:sz w:val="28"/>
          <w:szCs w:val="28"/>
        </w:rPr>
        <w:t>в</w:t>
      </w:r>
      <w:r w:rsidRPr="002F6BAE">
        <w:rPr>
          <w:b/>
          <w:bCs/>
          <w:color w:val="111111"/>
          <w:sz w:val="28"/>
          <w:szCs w:val="28"/>
        </w:rPr>
        <w:t>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развитие музыкальной педагогики</w:t>
      </w:r>
      <w:r w:rsidRPr="0007420B">
        <w:rPr>
          <w:color w:val="111111"/>
          <w:sz w:val="28"/>
          <w:szCs w:val="28"/>
        </w:rPr>
        <w:t>. Это помогает координации,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развитию</w:t>
      </w:r>
      <w:r w:rsidRPr="0007420B">
        <w:rPr>
          <w:color w:val="111111"/>
          <w:sz w:val="28"/>
          <w:szCs w:val="28"/>
        </w:rPr>
        <w:t> чувства ритма и пониманию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музыки</w:t>
      </w:r>
      <w:r w:rsidRPr="002F6BAE">
        <w:rPr>
          <w:b/>
          <w:bCs/>
          <w:color w:val="111111"/>
          <w:sz w:val="28"/>
          <w:szCs w:val="28"/>
        </w:rPr>
        <w:t>.</w:t>
      </w:r>
      <w:r w:rsidRPr="0007420B">
        <w:rPr>
          <w:color w:val="111111"/>
          <w:sz w:val="28"/>
          <w:szCs w:val="28"/>
        </w:rPr>
        <w:t xml:space="preserve"> Термин </w:t>
      </w:r>
      <w:r w:rsidRPr="0007420B">
        <w:rPr>
          <w:i/>
          <w:iCs/>
          <w:color w:val="111111"/>
          <w:sz w:val="28"/>
          <w:szCs w:val="28"/>
          <w:bdr w:val="none" w:sz="0" w:space="0" w:color="auto" w:frame="1"/>
        </w:rPr>
        <w:t>«звучащие жесты»</w:t>
      </w:r>
      <w:r w:rsidRPr="0007420B">
        <w:rPr>
          <w:color w:val="111111"/>
          <w:sz w:val="28"/>
          <w:szCs w:val="28"/>
        </w:rPr>
        <w:t> принадлежит Гунильду Кетман, коллеге Карла Орфа. Звучащие жесты –</w:t>
      </w:r>
      <w:r w:rsidRPr="0007420B">
        <w:rPr>
          <w:color w:val="111111"/>
          <w:sz w:val="28"/>
          <w:szCs w:val="28"/>
          <w:u w:val="single"/>
          <w:bdr w:val="none" w:sz="0" w:space="0" w:color="auto" w:frame="1"/>
        </w:rPr>
        <w:t>это ритмическая игра звуками своего тела</w:t>
      </w:r>
      <w:r w:rsidRPr="0007420B">
        <w:rPr>
          <w:color w:val="111111"/>
          <w:sz w:val="28"/>
          <w:szCs w:val="28"/>
        </w:rPr>
        <w:t>: хлопки, шлепки, притопы ногами, щелчки пальцами.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07420B">
        <w:rPr>
          <w:b/>
          <w:color w:val="111111"/>
          <w:sz w:val="28"/>
          <w:szCs w:val="28"/>
        </w:rPr>
        <w:t>Я приглашаю желающих поучаствовать в </w:t>
      </w:r>
      <w:r w:rsidRPr="0007420B">
        <w:rPr>
          <w:rStyle w:val="a4"/>
          <w:color w:val="111111"/>
          <w:sz w:val="28"/>
          <w:szCs w:val="28"/>
          <w:bdr w:val="none" w:sz="0" w:space="0" w:color="auto" w:frame="1"/>
        </w:rPr>
        <w:t>мастер классе</w:t>
      </w:r>
      <w:r w:rsidRPr="0007420B">
        <w:rPr>
          <w:b/>
          <w:color w:val="111111"/>
          <w:sz w:val="28"/>
          <w:szCs w:val="28"/>
        </w:rPr>
        <w:t>.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С крыши падают слезинки.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Кап-кап- кап-кап!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Тают белые снежинки.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Кап-кап-кап-кап!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Солнышко по крыше скачет.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Кап-кап-кап-кап!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А зима сидит и плачет.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Кап-кап-кап-кап!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i/>
          <w:iCs/>
          <w:color w:val="111111"/>
          <w:sz w:val="28"/>
          <w:szCs w:val="28"/>
          <w:bdr w:val="none" w:sz="0" w:space="0" w:color="auto" w:frame="1"/>
        </w:rPr>
        <w:t>(А. Леонтьев)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07420B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«Поем молча»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rStyle w:val="a4"/>
          <w:color w:val="111111"/>
          <w:sz w:val="28"/>
          <w:szCs w:val="28"/>
          <w:bdr w:val="none" w:sz="0" w:space="0" w:color="auto" w:frame="1"/>
        </w:rPr>
        <w:t>Музыкальный руководитель</w:t>
      </w:r>
      <w:r w:rsidRPr="0007420B">
        <w:rPr>
          <w:color w:val="111111"/>
          <w:sz w:val="28"/>
          <w:szCs w:val="28"/>
        </w:rPr>
        <w:t>: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07420B">
        <w:rPr>
          <w:b/>
          <w:color w:val="111111"/>
          <w:sz w:val="28"/>
          <w:szCs w:val="28"/>
        </w:rPr>
        <w:t>Сейчас прозвучит фрагмент песни </w:t>
      </w:r>
      <w:r w:rsidRPr="0007420B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«Кузнечик»</w:t>
      </w:r>
      <w:r w:rsidRPr="0007420B">
        <w:rPr>
          <w:b/>
          <w:color w:val="111111"/>
          <w:sz w:val="28"/>
          <w:szCs w:val="28"/>
        </w:rPr>
        <w:t xml:space="preserve"> В. Шаинского 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Я предлагаю вам четную строку пропевать а нечетную про себя.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  <w:u w:val="single"/>
          <w:bdr w:val="none" w:sz="0" w:space="0" w:color="auto" w:frame="1"/>
        </w:rPr>
        <w:t>Другой вариант</w:t>
      </w:r>
      <w:r w:rsidRPr="0007420B">
        <w:rPr>
          <w:color w:val="111111"/>
          <w:sz w:val="28"/>
          <w:szCs w:val="28"/>
        </w:rPr>
        <w:t>: Пение четной строки а нечетной можно заменить хлопками, еще можно заменить игрой.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Четная строка поется вслух, нечетная про себя.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В траве сидел кузнечик, вслух</w:t>
      </w:r>
    </w:p>
    <w:p w:rsidR="00570DBB" w:rsidRPr="002F6BAE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Cs/>
          <w:color w:val="111111"/>
          <w:sz w:val="28"/>
          <w:szCs w:val="28"/>
        </w:rPr>
      </w:pPr>
      <w:r w:rsidRPr="002F6BAE">
        <w:rPr>
          <w:bCs/>
          <w:color w:val="111111"/>
          <w:sz w:val="28"/>
          <w:szCs w:val="28"/>
        </w:rPr>
        <w:t>В траве сидел кузнечик, поем про себя,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Совсем как огуречик вслух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Зелененький он был. поем про себя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Представьте себе, представьте себе вслух</w:t>
      </w:r>
    </w:p>
    <w:p w:rsidR="00570DBB" w:rsidRPr="002F6BAE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Cs/>
          <w:color w:val="111111"/>
          <w:sz w:val="28"/>
          <w:szCs w:val="28"/>
        </w:rPr>
      </w:pPr>
      <w:r w:rsidRPr="002F6BAE">
        <w:rPr>
          <w:bCs/>
          <w:color w:val="111111"/>
          <w:sz w:val="28"/>
          <w:szCs w:val="28"/>
        </w:rPr>
        <w:t>Совсем как огуречик. поем про себя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lastRenderedPageBreak/>
        <w:t>Представьте себе, представьте себе вслух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Зелененький он был. поем про себя.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rStyle w:val="a4"/>
          <w:color w:val="111111"/>
          <w:sz w:val="28"/>
          <w:szCs w:val="28"/>
          <w:bdr w:val="none" w:sz="0" w:space="0" w:color="auto" w:frame="1"/>
        </w:rPr>
        <w:t>Музыкальный руководитель</w:t>
      </w:r>
      <w:r w:rsidRPr="0007420B">
        <w:rPr>
          <w:color w:val="111111"/>
          <w:sz w:val="28"/>
          <w:szCs w:val="28"/>
        </w:rPr>
        <w:t>:</w:t>
      </w:r>
    </w:p>
    <w:p w:rsidR="00570DBB" w:rsidRPr="002F6BAE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Такое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музыкально-ритмическое</w:t>
      </w:r>
      <w:r w:rsidRPr="0007420B">
        <w:rPr>
          <w:color w:val="111111"/>
          <w:sz w:val="28"/>
          <w:szCs w:val="28"/>
        </w:rPr>
        <w:t> упражнение помогает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развивать внутренний слух у детей</w:t>
      </w:r>
      <w:r w:rsidRPr="002F6BAE">
        <w:rPr>
          <w:b/>
          <w:bCs/>
          <w:color w:val="111111"/>
          <w:sz w:val="28"/>
          <w:szCs w:val="28"/>
        </w:rPr>
        <w:t>.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 xml:space="preserve">А вот игры с голосом, это, игры когда мы начинаем использовать в речевых играх фонопедические звуки. Это известный </w:t>
      </w:r>
      <w:r w:rsidR="002F6BAE">
        <w:rPr>
          <w:color w:val="111111"/>
          <w:sz w:val="28"/>
          <w:szCs w:val="28"/>
        </w:rPr>
        <w:t xml:space="preserve"> </w:t>
      </w:r>
      <w:r w:rsidRPr="0007420B">
        <w:rPr>
          <w:color w:val="111111"/>
          <w:sz w:val="28"/>
          <w:szCs w:val="28"/>
        </w:rPr>
        <w:t>прием который помогает детям представить звучание окружающего нас мира вокруг.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07420B">
        <w:rPr>
          <w:b/>
          <w:color w:val="111111"/>
          <w:sz w:val="28"/>
          <w:szCs w:val="28"/>
        </w:rPr>
        <w:t>Речевая ритмическая игра </w:t>
      </w:r>
      <w:r w:rsidRPr="0007420B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«Весенняя телеграмма»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07420B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(стучат палочками или кубиками в ритм стихам)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Дятел сел на толстый сук –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Тук да тук.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Всем друзьям своим на юг –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Тук да тук.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Телеграммы срочно шлёт –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Тук да тук.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Что весна уже идёт –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Тук да тук.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Что растаял снег вокруг –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Тук да тук.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Что подснежники цветут –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Тук да тук.</w:t>
      </w:r>
    </w:p>
    <w:p w:rsidR="00570DBB" w:rsidRPr="002F6BAE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Cs/>
          <w:color w:val="111111"/>
          <w:sz w:val="28"/>
          <w:szCs w:val="28"/>
        </w:rPr>
      </w:pPr>
      <w:r w:rsidRPr="0007420B">
        <w:rPr>
          <w:rStyle w:val="a4"/>
          <w:color w:val="111111"/>
          <w:sz w:val="28"/>
          <w:szCs w:val="28"/>
          <w:bdr w:val="none" w:sz="0" w:space="0" w:color="auto" w:frame="1"/>
        </w:rPr>
        <w:t>Музыкальный руководитель</w:t>
      </w:r>
      <w:r w:rsidRPr="0007420B">
        <w:rPr>
          <w:b/>
          <w:color w:val="111111"/>
          <w:sz w:val="28"/>
          <w:szCs w:val="28"/>
        </w:rPr>
        <w:t xml:space="preserve">: </w:t>
      </w:r>
      <w:r w:rsidRPr="002F6BAE">
        <w:rPr>
          <w:bCs/>
          <w:color w:val="111111"/>
          <w:sz w:val="28"/>
          <w:szCs w:val="28"/>
        </w:rPr>
        <w:t>А сейчас мы поиграем в игру,</w:t>
      </w:r>
      <w:r w:rsidR="002F6BAE">
        <w:rPr>
          <w:bCs/>
          <w:color w:val="111111"/>
          <w:sz w:val="28"/>
          <w:szCs w:val="28"/>
        </w:rPr>
        <w:t xml:space="preserve"> </w:t>
      </w:r>
      <w:r w:rsidRPr="002F6BAE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«Найди свое дерево»</w:t>
      </w:r>
      <w:r w:rsidRPr="002F6BAE">
        <w:rPr>
          <w:bCs/>
          <w:color w:val="111111"/>
          <w:sz w:val="28"/>
          <w:szCs w:val="28"/>
        </w:rPr>
        <w:t> возьмите лоскутки в руки и встаньте по парам спиной друг другу.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Вы деревья, а лоскуточки, ваши листочки.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А какое вы дерево?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i/>
          <w:iCs/>
          <w:color w:val="111111"/>
          <w:sz w:val="28"/>
          <w:szCs w:val="28"/>
          <w:bdr w:val="none" w:sz="0" w:space="0" w:color="auto" w:frame="1"/>
        </w:rPr>
        <w:t>(доброе, высокое)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Как называется ваше дерево?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i/>
          <w:iCs/>
          <w:color w:val="111111"/>
          <w:sz w:val="28"/>
          <w:szCs w:val="28"/>
          <w:bdr w:val="none" w:sz="0" w:space="0" w:color="auto" w:frame="1"/>
        </w:rPr>
        <w:t>(Рябина,осеннее)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Итак, ветерок качается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в лево в право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деревья наклоняются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раз и два, раз и два,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зашумела вся листва.</w:t>
      </w:r>
    </w:p>
    <w:p w:rsidR="00570DBB" w:rsidRPr="002F6BAE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Cs/>
          <w:color w:val="111111"/>
          <w:sz w:val="28"/>
          <w:szCs w:val="28"/>
        </w:rPr>
      </w:pPr>
      <w:r w:rsidRPr="002F6BAE">
        <w:rPr>
          <w:bCs/>
          <w:color w:val="111111"/>
          <w:sz w:val="28"/>
          <w:szCs w:val="28"/>
        </w:rPr>
        <w:t>Разбежались,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лист от ветки оторвался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разбежались кто куда,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закружились и помчался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ты попробуй догони.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Раз,два три дерево свое найди.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lastRenderedPageBreak/>
        <w:t>Это была игра на ориентировку в пространстве один из приемов, деткам это очень нравиться.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07420B">
        <w:rPr>
          <w:b/>
          <w:color w:val="111111"/>
          <w:sz w:val="28"/>
          <w:szCs w:val="28"/>
        </w:rPr>
        <w:t>Следующий прием еще легче и интересен для </w:t>
      </w:r>
      <w:r w:rsidRPr="0007420B">
        <w:rPr>
          <w:rStyle w:val="a4"/>
          <w:color w:val="111111"/>
          <w:sz w:val="28"/>
          <w:szCs w:val="28"/>
          <w:bdr w:val="none" w:sz="0" w:space="0" w:color="auto" w:frame="1"/>
        </w:rPr>
        <w:t>детей и для нас педагогов</w:t>
      </w:r>
      <w:r w:rsidRPr="0007420B">
        <w:rPr>
          <w:b/>
          <w:color w:val="111111"/>
          <w:sz w:val="28"/>
          <w:szCs w:val="28"/>
        </w:rPr>
        <w:t>.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Встаньте в кружочек и положите ваши лоскуточки на лоскуток побольше и держите руками лоскуток по его периметру.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 xml:space="preserve">Это игра, </w:t>
      </w:r>
      <w:r w:rsidRPr="002F6BAE">
        <w:rPr>
          <w:color w:val="111111"/>
          <w:sz w:val="28"/>
          <w:szCs w:val="28"/>
        </w:rPr>
        <w:t>на</w:t>
      </w:r>
      <w:r w:rsidRPr="002F6BAE">
        <w:rPr>
          <w:b/>
          <w:bCs/>
          <w:color w:val="111111"/>
          <w:sz w:val="28"/>
          <w:szCs w:val="28"/>
        </w:rPr>
        <w:t>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развитие</w:t>
      </w:r>
      <w:r w:rsidRPr="0007420B">
        <w:rPr>
          <w:color w:val="111111"/>
          <w:sz w:val="28"/>
          <w:szCs w:val="28"/>
        </w:rPr>
        <w:t xml:space="preserve"> звуковысотного звука. Деткам очень сложно перейти от низких звучаний нот </w:t>
      </w:r>
      <w:r w:rsidR="002F6BAE" w:rsidRPr="0007420B">
        <w:rPr>
          <w:color w:val="111111"/>
          <w:sz w:val="28"/>
          <w:szCs w:val="28"/>
        </w:rPr>
        <w:t>в головные звучания</w:t>
      </w:r>
      <w:r w:rsidRPr="0007420B">
        <w:rPr>
          <w:color w:val="111111"/>
          <w:sz w:val="28"/>
          <w:szCs w:val="28"/>
        </w:rPr>
        <w:t>.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И есть такой прием, как глиссандо голосом, деткам мы этого не говорим, мы просто играем.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  <w:u w:val="single"/>
          <w:bdr w:val="none" w:sz="0" w:space="0" w:color="auto" w:frame="1"/>
        </w:rPr>
        <w:t>Итак</w:t>
      </w:r>
      <w:r w:rsidRPr="0007420B">
        <w:rPr>
          <w:color w:val="111111"/>
          <w:sz w:val="28"/>
          <w:szCs w:val="28"/>
        </w:rPr>
        <w:t>: Ветер с тучкою играет,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Ветер тучку подгоняет.</w:t>
      </w:r>
    </w:p>
    <w:p w:rsidR="00570DBB" w:rsidRPr="007F29BF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sz w:val="28"/>
          <w:szCs w:val="28"/>
        </w:rPr>
      </w:pPr>
      <w:r w:rsidRPr="007F29BF">
        <w:rPr>
          <w:b/>
          <w:color w:val="111111"/>
          <w:sz w:val="28"/>
          <w:szCs w:val="28"/>
        </w:rPr>
        <w:t>Поднимая нашу тучку на верх мы голосом произносим звук в данном случае звук У. Договорились?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(Все участники поднимают ткань наверх на звук У, затем вниз на одном дыхании, и раздельно)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Таким образом, детям легче справиться с высотой звуков и переходить из одного регистра в другой, и таких игр очень много, но, рамки </w:t>
      </w:r>
      <w:r w:rsidRPr="0007420B">
        <w:rPr>
          <w:rStyle w:val="a4"/>
          <w:color w:val="111111"/>
          <w:sz w:val="28"/>
          <w:szCs w:val="28"/>
          <w:bdr w:val="none" w:sz="0" w:space="0" w:color="auto" w:frame="1"/>
        </w:rPr>
        <w:t>мастер класса</w:t>
      </w:r>
      <w:r w:rsidRPr="0007420B">
        <w:rPr>
          <w:color w:val="111111"/>
          <w:sz w:val="28"/>
          <w:szCs w:val="28"/>
        </w:rPr>
        <w:t>, не позволяет все показать.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rStyle w:val="a4"/>
          <w:color w:val="111111"/>
          <w:sz w:val="28"/>
          <w:szCs w:val="28"/>
          <w:bdr w:val="none" w:sz="0" w:space="0" w:color="auto" w:frame="1"/>
        </w:rPr>
        <w:t>Музыкальный руководитель</w:t>
      </w:r>
      <w:r w:rsidRPr="0007420B">
        <w:rPr>
          <w:color w:val="111111"/>
          <w:sz w:val="28"/>
          <w:szCs w:val="28"/>
        </w:rPr>
        <w:t>: Спасибо!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Жизнь была бы страшно скучной,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Если б жизнь была беззвучной.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  <w:u w:val="single"/>
          <w:bdr w:val="none" w:sz="0" w:space="0" w:color="auto" w:frame="1"/>
        </w:rPr>
        <w:t>Как прекрасно слышать звук</w:t>
      </w:r>
      <w:r w:rsidRPr="0007420B">
        <w:rPr>
          <w:color w:val="111111"/>
          <w:sz w:val="28"/>
          <w:szCs w:val="28"/>
        </w:rPr>
        <w:t>: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Шум дождя и сердца стук.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Мы кричим, смеемся, дышим,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Мы слова и мысли слышим,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Слышим даже тишину.</w:t>
      </w:r>
    </w:p>
    <w:p w:rsidR="00570DBB" w:rsidRPr="0007420B" w:rsidRDefault="00570DBB" w:rsidP="002F6BA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Мир без звуков был бы грустный,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Серый, скучный и </w:t>
      </w:r>
      <w:r w:rsidRPr="0007420B">
        <w:rPr>
          <w:i/>
          <w:iCs/>
          <w:color w:val="111111"/>
          <w:sz w:val="28"/>
          <w:szCs w:val="28"/>
          <w:bdr w:val="none" w:sz="0" w:space="0" w:color="auto" w:frame="1"/>
        </w:rPr>
        <w:t>«невкусный»</w:t>
      </w:r>
      <w:r w:rsidRPr="0007420B">
        <w:rPr>
          <w:color w:val="111111"/>
          <w:sz w:val="28"/>
          <w:szCs w:val="28"/>
        </w:rPr>
        <w:t>!</w:t>
      </w:r>
    </w:p>
    <w:p w:rsidR="00570DBB" w:rsidRPr="007F29BF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7F29BF">
        <w:rPr>
          <w:b/>
          <w:color w:val="111111"/>
          <w:sz w:val="28"/>
          <w:szCs w:val="28"/>
        </w:rPr>
        <w:t>А. Усачев </w:t>
      </w:r>
      <w:r w:rsidRPr="007F29BF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«Звуки»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Про человека, который внимательно к чему-то прислушивается, говорят, что у него </w:t>
      </w:r>
      <w:r w:rsidRPr="0007420B">
        <w:rPr>
          <w:i/>
          <w:iCs/>
          <w:color w:val="111111"/>
          <w:sz w:val="28"/>
          <w:szCs w:val="28"/>
          <w:bdr w:val="none" w:sz="0" w:space="0" w:color="auto" w:frame="1"/>
        </w:rPr>
        <w:t>«ушки на макушке»</w:t>
      </w:r>
      <w:r w:rsidRPr="0007420B">
        <w:rPr>
          <w:color w:val="111111"/>
          <w:sz w:val="28"/>
          <w:szCs w:val="28"/>
        </w:rPr>
        <w:t>.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Мы сейчас проверим, можно ли это выражение применить ко всем нам. Я попрошу закрыть глаза и отгадать,</w:t>
      </w:r>
      <w:r w:rsidRPr="0007420B">
        <w:rPr>
          <w:color w:val="111111"/>
          <w:sz w:val="28"/>
          <w:szCs w:val="28"/>
          <w:u w:val="single"/>
          <w:bdr w:val="none" w:sz="0" w:space="0" w:color="auto" w:frame="1"/>
        </w:rPr>
        <w:t>что звучит</w:t>
      </w:r>
      <w:r w:rsidRPr="0007420B">
        <w:rPr>
          <w:color w:val="111111"/>
          <w:sz w:val="28"/>
          <w:szCs w:val="28"/>
        </w:rPr>
        <w:t>: (стеклянный стакан, железные крышки от кастрюли, деревянные кубики, погремушка, шуршание бумагой, переливание воды).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rStyle w:val="a4"/>
          <w:color w:val="111111"/>
          <w:sz w:val="28"/>
          <w:szCs w:val="28"/>
          <w:bdr w:val="none" w:sz="0" w:space="0" w:color="auto" w:frame="1"/>
        </w:rPr>
        <w:t>Музыкальный руководитель</w:t>
      </w:r>
      <w:r w:rsidRPr="0007420B">
        <w:rPr>
          <w:color w:val="111111"/>
          <w:sz w:val="28"/>
          <w:szCs w:val="28"/>
        </w:rPr>
        <w:t>: Молодцы! Открывайте глаза, но на этом загадки не заканчиваются. Звук - такой шутник, что может прятаться повсюду. Отгадайте, где живут звуки,</w:t>
      </w:r>
      <w:r w:rsidRPr="0007420B">
        <w:rPr>
          <w:color w:val="111111"/>
          <w:sz w:val="28"/>
          <w:szCs w:val="28"/>
          <w:u w:val="single"/>
          <w:bdr w:val="none" w:sz="0" w:space="0" w:color="auto" w:frame="1"/>
        </w:rPr>
        <w:t>которые я вам сейчас назову</w:t>
      </w:r>
      <w:r w:rsidRPr="0007420B">
        <w:rPr>
          <w:color w:val="111111"/>
          <w:sz w:val="28"/>
          <w:szCs w:val="28"/>
        </w:rPr>
        <w:t>: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Дождь, ветер, метель,</w:t>
      </w:r>
      <w:r w:rsidRPr="0007420B">
        <w:rPr>
          <w:color w:val="111111"/>
          <w:sz w:val="28"/>
          <w:szCs w:val="28"/>
          <w:u w:val="single"/>
          <w:bdr w:val="none" w:sz="0" w:space="0" w:color="auto" w:frame="1"/>
        </w:rPr>
        <w:t>гроза</w:t>
      </w:r>
      <w:r w:rsidRPr="0007420B">
        <w:rPr>
          <w:color w:val="111111"/>
          <w:sz w:val="28"/>
          <w:szCs w:val="28"/>
        </w:rPr>
        <w:t>: </w:t>
      </w:r>
      <w:r w:rsidRPr="0007420B">
        <w:rPr>
          <w:i/>
          <w:iCs/>
          <w:color w:val="111111"/>
          <w:sz w:val="28"/>
          <w:szCs w:val="28"/>
          <w:bdr w:val="none" w:sz="0" w:space="0" w:color="auto" w:frame="1"/>
        </w:rPr>
        <w:t>(Природа)</w:t>
      </w:r>
      <w:r w:rsidRPr="0007420B">
        <w:rPr>
          <w:color w:val="111111"/>
          <w:sz w:val="28"/>
          <w:szCs w:val="28"/>
        </w:rPr>
        <w:t>.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lastRenderedPageBreak/>
        <w:t>Часы, телефон, пылесос,</w:t>
      </w:r>
      <w:r w:rsidRPr="0007420B">
        <w:rPr>
          <w:color w:val="111111"/>
          <w:sz w:val="28"/>
          <w:szCs w:val="28"/>
          <w:u w:val="single"/>
          <w:bdr w:val="none" w:sz="0" w:space="0" w:color="auto" w:frame="1"/>
        </w:rPr>
        <w:t>чайник</w:t>
      </w:r>
      <w:r w:rsidRPr="0007420B">
        <w:rPr>
          <w:color w:val="111111"/>
          <w:sz w:val="28"/>
          <w:szCs w:val="28"/>
        </w:rPr>
        <w:t>: </w:t>
      </w:r>
      <w:r w:rsidRPr="0007420B">
        <w:rPr>
          <w:i/>
          <w:iCs/>
          <w:color w:val="111111"/>
          <w:sz w:val="28"/>
          <w:szCs w:val="28"/>
          <w:bdr w:val="none" w:sz="0" w:space="0" w:color="auto" w:frame="1"/>
        </w:rPr>
        <w:t>(Дом)</w:t>
      </w:r>
      <w:r w:rsidRPr="0007420B">
        <w:rPr>
          <w:color w:val="111111"/>
          <w:sz w:val="28"/>
          <w:szCs w:val="28"/>
        </w:rPr>
        <w:t>.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Самолет, салют, карусель,</w:t>
      </w:r>
      <w:r w:rsidRPr="0007420B">
        <w:rPr>
          <w:color w:val="111111"/>
          <w:sz w:val="28"/>
          <w:szCs w:val="28"/>
          <w:u w:val="single"/>
          <w:bdr w:val="none" w:sz="0" w:space="0" w:color="auto" w:frame="1"/>
        </w:rPr>
        <w:t>машины</w:t>
      </w:r>
      <w:r w:rsidRPr="0007420B">
        <w:rPr>
          <w:color w:val="111111"/>
          <w:sz w:val="28"/>
          <w:szCs w:val="28"/>
        </w:rPr>
        <w:t>: </w:t>
      </w:r>
      <w:r w:rsidRPr="0007420B">
        <w:rPr>
          <w:i/>
          <w:iCs/>
          <w:color w:val="111111"/>
          <w:sz w:val="28"/>
          <w:szCs w:val="28"/>
          <w:bdr w:val="none" w:sz="0" w:space="0" w:color="auto" w:frame="1"/>
        </w:rPr>
        <w:t>(Улица)</w:t>
      </w:r>
      <w:r w:rsidRPr="0007420B">
        <w:rPr>
          <w:color w:val="111111"/>
          <w:sz w:val="28"/>
          <w:szCs w:val="28"/>
        </w:rPr>
        <w:t>.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rStyle w:val="a4"/>
          <w:color w:val="111111"/>
          <w:sz w:val="28"/>
          <w:szCs w:val="28"/>
          <w:bdr w:val="none" w:sz="0" w:space="0" w:color="auto" w:frame="1"/>
        </w:rPr>
        <w:t>Музыкальный руководитель</w:t>
      </w:r>
      <w:r w:rsidRPr="0007420B">
        <w:rPr>
          <w:color w:val="111111"/>
          <w:sz w:val="28"/>
          <w:szCs w:val="28"/>
        </w:rPr>
        <w:t>:</w:t>
      </w:r>
    </w:p>
    <w:p w:rsidR="00570DBB" w:rsidRPr="002F6BAE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</w:rPr>
      </w:pP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Музыка</w:t>
      </w:r>
      <w:r w:rsidRPr="002F6BAE">
        <w:rPr>
          <w:b/>
          <w:bCs/>
          <w:color w:val="111111"/>
          <w:sz w:val="28"/>
          <w:szCs w:val="28"/>
        </w:rPr>
        <w:t>,</w:t>
      </w:r>
      <w:r w:rsidRPr="0007420B">
        <w:rPr>
          <w:color w:val="111111"/>
          <w:sz w:val="28"/>
          <w:szCs w:val="28"/>
        </w:rPr>
        <w:t xml:space="preserve"> достаточно абстрактный вид искусства. И каждый видит и слышит в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музыке </w:t>
      </w:r>
      <w:r w:rsidR="002F6BAE"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что-то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свое</w:t>
      </w:r>
      <w:r w:rsidRPr="0007420B">
        <w:rPr>
          <w:color w:val="111111"/>
          <w:sz w:val="28"/>
          <w:szCs w:val="28"/>
        </w:rPr>
        <w:t>, но в этом есть своя изюминка, потому что, вы сможете передать свои эмоции и чувства, которые есть у вас, ваш жизненный,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музыкальный опыт</w:t>
      </w:r>
      <w:r w:rsidRPr="002F6BAE">
        <w:rPr>
          <w:b/>
          <w:bCs/>
          <w:color w:val="111111"/>
          <w:sz w:val="28"/>
          <w:szCs w:val="28"/>
        </w:rPr>
        <w:t>.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Сейчас мы послушаем с вами, мало знакомое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музыкальное произведение</w:t>
      </w:r>
      <w:r w:rsidRPr="0007420B">
        <w:rPr>
          <w:color w:val="111111"/>
          <w:sz w:val="28"/>
          <w:szCs w:val="28"/>
        </w:rPr>
        <w:t>, которое написал французский композитор импрессионист Морис Равель. Я специально не даю вам названия, чтобы не загонять вас в рамки программности. Мы послушаем эту </w:t>
      </w:r>
      <w:r w:rsidRPr="0007420B">
        <w:rPr>
          <w:rStyle w:val="a4"/>
          <w:color w:val="111111"/>
          <w:sz w:val="28"/>
          <w:szCs w:val="28"/>
          <w:bdr w:val="none" w:sz="0" w:space="0" w:color="auto" w:frame="1"/>
        </w:rPr>
        <w:t>музыку</w:t>
      </w:r>
      <w:r w:rsidRPr="0007420B">
        <w:rPr>
          <w:color w:val="111111"/>
          <w:sz w:val="28"/>
          <w:szCs w:val="28"/>
        </w:rPr>
        <w:t>, и посмотрим, и вы выскажите слово ассоциацию, то есть чувство, переживание которое вызвало у вас эта </w:t>
      </w:r>
      <w:r w:rsidRPr="002F6BAE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музыка</w:t>
      </w:r>
      <w:r w:rsidRPr="002F6BAE">
        <w:rPr>
          <w:b/>
          <w:bCs/>
          <w:color w:val="111111"/>
          <w:sz w:val="28"/>
          <w:szCs w:val="28"/>
        </w:rPr>
        <w:t>.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Пожалуйста, слова- ассоциация. </w:t>
      </w:r>
      <w:r w:rsidRPr="0007420B">
        <w:rPr>
          <w:i/>
          <w:iCs/>
          <w:color w:val="111111"/>
          <w:sz w:val="28"/>
          <w:szCs w:val="28"/>
          <w:bdr w:val="none" w:sz="0" w:space="0" w:color="auto" w:frame="1"/>
        </w:rPr>
        <w:t>(Радость, игривость, пробуждение, солнышко как будто и т д.)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Понимаете, вы, пропустили </w:t>
      </w:r>
      <w:r w:rsidRPr="0007420B">
        <w:rPr>
          <w:rStyle w:val="a4"/>
          <w:color w:val="111111"/>
          <w:sz w:val="28"/>
          <w:szCs w:val="28"/>
          <w:bdr w:val="none" w:sz="0" w:space="0" w:color="auto" w:frame="1"/>
        </w:rPr>
        <w:t>музыку через себя</w:t>
      </w:r>
      <w:r w:rsidRPr="0007420B">
        <w:rPr>
          <w:color w:val="111111"/>
          <w:sz w:val="28"/>
          <w:szCs w:val="28"/>
        </w:rPr>
        <w:t>, минуя разум, оно попало сразу вам в сердце. Вы поняли, что наполнили этим свою душу, </w:t>
      </w:r>
      <w:r w:rsidRPr="0007420B">
        <w:rPr>
          <w:rStyle w:val="a4"/>
          <w:color w:val="111111"/>
          <w:sz w:val="28"/>
          <w:szCs w:val="28"/>
          <w:bdr w:val="none" w:sz="0" w:space="0" w:color="auto" w:frame="1"/>
        </w:rPr>
        <w:t>музыкой</w:t>
      </w:r>
      <w:r w:rsidRPr="0007420B">
        <w:rPr>
          <w:color w:val="111111"/>
          <w:sz w:val="28"/>
          <w:szCs w:val="28"/>
        </w:rPr>
        <w:t>.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Интерес вызванный к сотрудничеству, к </w:t>
      </w:r>
      <w:r w:rsidRPr="0007420B">
        <w:rPr>
          <w:rStyle w:val="a4"/>
          <w:color w:val="111111"/>
          <w:sz w:val="28"/>
          <w:szCs w:val="28"/>
          <w:bdr w:val="none" w:sz="0" w:space="0" w:color="auto" w:frame="1"/>
        </w:rPr>
        <w:t>сотворчеству у детей</w:t>
      </w:r>
      <w:r w:rsidRPr="0007420B">
        <w:rPr>
          <w:color w:val="111111"/>
          <w:sz w:val="28"/>
          <w:szCs w:val="28"/>
        </w:rPr>
        <w:t> в той или иной области или же в интеграции областей несомненно даст свои результаты в </w:t>
      </w:r>
      <w:r w:rsidRPr="0007420B">
        <w:rPr>
          <w:rStyle w:val="a4"/>
          <w:color w:val="111111"/>
          <w:sz w:val="28"/>
          <w:szCs w:val="28"/>
          <w:bdr w:val="none" w:sz="0" w:space="0" w:color="auto" w:frame="1"/>
        </w:rPr>
        <w:t>развитии ребенка</w:t>
      </w:r>
      <w:r w:rsidRPr="0007420B">
        <w:rPr>
          <w:color w:val="111111"/>
          <w:sz w:val="28"/>
          <w:szCs w:val="28"/>
        </w:rPr>
        <w:t>, самоутверждении им стать личностью.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 xml:space="preserve">Который способствует раскрепощению и избавлению от всяких фобий, а </w:t>
      </w:r>
      <w:r w:rsidR="002F6BAE" w:rsidRPr="0007420B">
        <w:rPr>
          <w:color w:val="111111"/>
          <w:sz w:val="28"/>
          <w:szCs w:val="28"/>
        </w:rPr>
        <w:t>также</w:t>
      </w:r>
      <w:r w:rsidRPr="0007420B">
        <w:rPr>
          <w:color w:val="111111"/>
          <w:sz w:val="28"/>
          <w:szCs w:val="28"/>
        </w:rPr>
        <w:t xml:space="preserve"> поможет стать полноценным членом общества.</w:t>
      </w:r>
    </w:p>
    <w:p w:rsidR="00570DBB" w:rsidRPr="0007420B" w:rsidRDefault="00570DBB" w:rsidP="002C098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Что позволит к быстрой адаптации в социуме.</w:t>
      </w:r>
    </w:p>
    <w:p w:rsidR="00570DBB" w:rsidRPr="0007420B" w:rsidRDefault="00570DBB" w:rsidP="002C09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7420B">
        <w:rPr>
          <w:color w:val="111111"/>
          <w:sz w:val="28"/>
          <w:szCs w:val="28"/>
        </w:rPr>
        <w:t>Сегодня, я вам продемонстрировала только небольшие количества методов которые раскрывает нам технологию активного восприятия </w:t>
      </w:r>
      <w:r w:rsidRPr="0007420B">
        <w:rPr>
          <w:rStyle w:val="a4"/>
          <w:color w:val="111111"/>
          <w:sz w:val="28"/>
          <w:szCs w:val="28"/>
          <w:bdr w:val="none" w:sz="0" w:space="0" w:color="auto" w:frame="1"/>
        </w:rPr>
        <w:t>музыки</w:t>
      </w:r>
      <w:r w:rsidRPr="0007420B">
        <w:rPr>
          <w:color w:val="111111"/>
          <w:sz w:val="28"/>
          <w:szCs w:val="28"/>
        </w:rPr>
        <w:t>. Ведь технология это- что мы делаем, а методы как мы делаем.</w:t>
      </w:r>
    </w:p>
    <w:p w:rsidR="002F6BAE" w:rsidRDefault="002F6BAE" w:rsidP="002F6BAE">
      <w:pPr>
        <w:pStyle w:val="a3"/>
        <w:shd w:val="clear" w:color="auto" w:fill="FFFFFF"/>
        <w:spacing w:before="0" w:beforeAutospacing="0" w:after="240" w:afterAutospacing="0"/>
        <w:jc w:val="both"/>
        <w:rPr>
          <w:b/>
          <w:color w:val="111111"/>
          <w:sz w:val="28"/>
          <w:szCs w:val="28"/>
        </w:rPr>
      </w:pPr>
    </w:p>
    <w:p w:rsidR="002F6BAE" w:rsidRDefault="00570DBB" w:rsidP="002F6BAE">
      <w:pPr>
        <w:pStyle w:val="a3"/>
        <w:shd w:val="clear" w:color="auto" w:fill="FFFFFF"/>
        <w:spacing w:before="0" w:beforeAutospacing="0" w:after="240" w:afterAutospacing="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А теперь мои коллеги проведем мастер</w:t>
      </w:r>
      <w:r w:rsidR="002F6BAE">
        <w:rPr>
          <w:b/>
          <w:color w:val="111111"/>
          <w:sz w:val="28"/>
          <w:szCs w:val="28"/>
        </w:rPr>
        <w:t>-</w:t>
      </w:r>
      <w:r>
        <w:rPr>
          <w:b/>
          <w:color w:val="111111"/>
          <w:sz w:val="28"/>
          <w:szCs w:val="28"/>
        </w:rPr>
        <w:t xml:space="preserve">класс и сделаем </w:t>
      </w:r>
      <w:r w:rsidR="002F6BAE">
        <w:rPr>
          <w:b/>
          <w:color w:val="111111"/>
          <w:sz w:val="28"/>
          <w:szCs w:val="28"/>
        </w:rPr>
        <w:t>гитару.</w:t>
      </w:r>
      <w:r>
        <w:rPr>
          <w:b/>
          <w:color w:val="111111"/>
          <w:sz w:val="28"/>
          <w:szCs w:val="28"/>
        </w:rPr>
        <w:t xml:space="preserve"> Гитара необыкновенная из картона. Начнем. </w:t>
      </w:r>
    </w:p>
    <w:p w:rsidR="00570DBB" w:rsidRDefault="00570DBB" w:rsidP="002C0988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Материал: </w:t>
      </w:r>
      <w:r w:rsidR="002F6BAE" w:rsidRPr="002F6BAE">
        <w:rPr>
          <w:bCs/>
          <w:color w:val="111111"/>
          <w:sz w:val="28"/>
          <w:szCs w:val="28"/>
        </w:rPr>
        <w:t>картон,</w:t>
      </w:r>
      <w:r w:rsidRPr="002F6BAE">
        <w:rPr>
          <w:bCs/>
          <w:color w:val="111111"/>
          <w:sz w:val="28"/>
          <w:szCs w:val="28"/>
        </w:rPr>
        <w:t xml:space="preserve"> ножницы, клей, цветные шаблоны гитар.</w:t>
      </w:r>
      <w:r>
        <w:rPr>
          <w:b/>
          <w:color w:val="111111"/>
          <w:sz w:val="28"/>
          <w:szCs w:val="28"/>
        </w:rPr>
        <w:t xml:space="preserve"> </w:t>
      </w:r>
    </w:p>
    <w:p w:rsidR="00570DBB" w:rsidRPr="002C0988" w:rsidRDefault="00570DBB" w:rsidP="002C0988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Cs/>
          <w:color w:val="111111"/>
          <w:sz w:val="28"/>
          <w:szCs w:val="28"/>
        </w:rPr>
      </w:pPr>
      <w:r w:rsidRPr="002C0988">
        <w:rPr>
          <w:bCs/>
          <w:color w:val="111111"/>
          <w:sz w:val="28"/>
          <w:szCs w:val="28"/>
        </w:rPr>
        <w:t>В конце своего </w:t>
      </w:r>
      <w:r w:rsidRPr="002F6BA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мастер</w:t>
      </w:r>
      <w:r w:rsidRPr="002C0988">
        <w:rPr>
          <w:bCs/>
          <w:color w:val="111111"/>
          <w:sz w:val="28"/>
          <w:szCs w:val="28"/>
        </w:rPr>
        <w:t> класса я бы хотела сказать;</w:t>
      </w:r>
    </w:p>
    <w:p w:rsidR="00570DBB" w:rsidRPr="002C0988" w:rsidRDefault="00570DBB" w:rsidP="002C0988">
      <w:pPr>
        <w:pStyle w:val="a3"/>
        <w:shd w:val="clear" w:color="auto" w:fill="FFFFFF"/>
        <w:spacing w:before="225" w:beforeAutospacing="0" w:after="240" w:afterAutospacing="0"/>
        <w:ind w:firstLine="360"/>
        <w:jc w:val="both"/>
        <w:rPr>
          <w:bCs/>
          <w:color w:val="111111"/>
          <w:sz w:val="28"/>
          <w:szCs w:val="28"/>
        </w:rPr>
      </w:pPr>
      <w:r w:rsidRPr="002C0988">
        <w:rPr>
          <w:bCs/>
          <w:color w:val="111111"/>
          <w:sz w:val="28"/>
          <w:szCs w:val="28"/>
        </w:rPr>
        <w:t>Человеку при рождении даются бесценные дары.</w:t>
      </w:r>
    </w:p>
    <w:p w:rsidR="00570DBB" w:rsidRPr="002C0988" w:rsidRDefault="00570DBB" w:rsidP="002C0988">
      <w:pPr>
        <w:pStyle w:val="a3"/>
        <w:shd w:val="clear" w:color="auto" w:fill="FFFFFF"/>
        <w:spacing w:before="0" w:beforeAutospacing="0" w:after="240" w:afterAutospacing="0"/>
        <w:ind w:firstLine="360"/>
        <w:jc w:val="both"/>
        <w:rPr>
          <w:bCs/>
          <w:color w:val="111111"/>
          <w:sz w:val="28"/>
          <w:szCs w:val="28"/>
        </w:rPr>
      </w:pPr>
      <w:r w:rsidRPr="002C0988">
        <w:rPr>
          <w:bCs/>
          <w:color w:val="111111"/>
          <w:sz w:val="28"/>
          <w:szCs w:val="28"/>
        </w:rPr>
        <w:t>Это- душа, воля, и умение </w:t>
      </w:r>
      <w:r w:rsidRPr="002F6BA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творить</w:t>
      </w:r>
      <w:r w:rsidRPr="002F6BAE">
        <w:rPr>
          <w:b/>
          <w:color w:val="111111"/>
          <w:sz w:val="28"/>
          <w:szCs w:val="28"/>
        </w:rPr>
        <w:t>.</w:t>
      </w:r>
      <w:r w:rsidRPr="002C0988">
        <w:rPr>
          <w:bCs/>
          <w:color w:val="111111"/>
          <w:sz w:val="28"/>
          <w:szCs w:val="28"/>
        </w:rPr>
        <w:t xml:space="preserve"> Ни одно живое существо, ни на земле, ни на небе, ни в горнем мире, это делать не умеют. Только мы и наш </w:t>
      </w:r>
      <w:r w:rsidRPr="002F6BA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ТВОРЕЦ</w:t>
      </w:r>
      <w:r w:rsidRPr="002C0988">
        <w:rPr>
          <w:bCs/>
          <w:color w:val="111111"/>
          <w:sz w:val="28"/>
          <w:szCs w:val="28"/>
        </w:rPr>
        <w:t>. Знайте это, помните это, не закапываете свои таланты а давайте их людям. Если вы, получили новые знания, стали чуть лучше </w:t>
      </w:r>
      <w:r w:rsidRPr="002C0988">
        <w:rPr>
          <w:rStyle w:val="a4"/>
          <w:bCs w:val="0"/>
          <w:color w:val="111111"/>
          <w:sz w:val="28"/>
          <w:szCs w:val="28"/>
          <w:bdr w:val="none" w:sz="0" w:space="0" w:color="auto" w:frame="1"/>
        </w:rPr>
        <w:t>м</w:t>
      </w:r>
      <w:r w:rsidRPr="002F6BA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узыкантами</w:t>
      </w:r>
      <w:r w:rsidRPr="002C0988">
        <w:rPr>
          <w:bCs/>
          <w:color w:val="111111"/>
          <w:sz w:val="28"/>
          <w:szCs w:val="28"/>
        </w:rPr>
        <w:t>, у вас хорошее настроение, вам стало комфортно, я приготовила вам ленточки. Повяжите их пожалуйста на ручку. Спасибо вам большое мне было интересно с вами работать.</w:t>
      </w:r>
    </w:p>
    <w:p w:rsidR="0004063E" w:rsidRDefault="0004063E" w:rsidP="002C0988">
      <w:pPr>
        <w:spacing w:line="240" w:lineRule="auto"/>
        <w:jc w:val="both"/>
      </w:pPr>
    </w:p>
    <w:p w:rsidR="0004063E" w:rsidRDefault="0004063E" w:rsidP="002C0988">
      <w:pPr>
        <w:spacing w:line="240" w:lineRule="auto"/>
        <w:jc w:val="both"/>
      </w:pPr>
    </w:p>
    <w:p w:rsidR="0004063E" w:rsidRDefault="0004063E" w:rsidP="002C0988">
      <w:pPr>
        <w:spacing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3791915"/>
            <wp:effectExtent l="0" t="0" r="0" b="0"/>
            <wp:docPr id="4" name="Рисунок 4" descr="C:\Users\User\AppData\Local\Microsoft\Windows\INetCache\Content.Word\PRLL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PRLL13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63E" w:rsidRDefault="0004063E" w:rsidP="002C0988">
      <w:pPr>
        <w:spacing w:line="240" w:lineRule="auto"/>
        <w:jc w:val="both"/>
      </w:pPr>
      <w:bookmarkStart w:id="0" w:name="_GoBack"/>
      <w:bookmarkEnd w:id="0"/>
    </w:p>
    <w:p w:rsidR="0007273A" w:rsidRDefault="00290697" w:rsidP="002C0988">
      <w:pPr>
        <w:spacing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480175" cy="4019734"/>
            <wp:effectExtent l="0" t="0" r="0" b="0"/>
            <wp:docPr id="2" name="Рисунок 2" descr="C:\Users\User\AppData\Local\Microsoft\Windows\INetCache\Content.Word\XJAV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XJAV83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1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97" w:rsidRPr="0007273A" w:rsidRDefault="00290697" w:rsidP="002C0988">
      <w:pPr>
        <w:spacing w:line="240" w:lineRule="auto"/>
        <w:jc w:val="both"/>
      </w:pPr>
    </w:p>
    <w:p w:rsidR="0007273A" w:rsidRDefault="0007273A" w:rsidP="002C0988">
      <w:pPr>
        <w:spacing w:line="240" w:lineRule="auto"/>
        <w:jc w:val="both"/>
      </w:pPr>
    </w:p>
    <w:p w:rsidR="00474893" w:rsidRPr="0007273A" w:rsidRDefault="00474893" w:rsidP="002C0988">
      <w:pPr>
        <w:spacing w:line="240" w:lineRule="auto"/>
        <w:jc w:val="both"/>
      </w:pPr>
    </w:p>
    <w:sectPr w:rsidR="00474893" w:rsidRPr="0007273A" w:rsidSect="00045EA4">
      <w:headerReference w:type="default" r:id="rId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846" w:rsidRDefault="00285846" w:rsidP="00045EA4">
      <w:pPr>
        <w:spacing w:after="0" w:line="240" w:lineRule="auto"/>
      </w:pPr>
      <w:r>
        <w:separator/>
      </w:r>
    </w:p>
  </w:endnote>
  <w:endnote w:type="continuationSeparator" w:id="0">
    <w:p w:rsidR="00285846" w:rsidRDefault="00285846" w:rsidP="00045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846" w:rsidRDefault="00285846" w:rsidP="00045EA4">
      <w:pPr>
        <w:spacing w:after="0" w:line="240" w:lineRule="auto"/>
      </w:pPr>
      <w:r>
        <w:separator/>
      </w:r>
    </w:p>
  </w:footnote>
  <w:footnote w:type="continuationSeparator" w:id="0">
    <w:p w:rsidR="00285846" w:rsidRDefault="00285846" w:rsidP="00045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8558039"/>
      <w:docPartObj>
        <w:docPartGallery w:val="Page Numbers (Top of Page)"/>
        <w:docPartUnique/>
      </w:docPartObj>
    </w:sdtPr>
    <w:sdtEndPr/>
    <w:sdtContent>
      <w:p w:rsidR="00045EA4" w:rsidRDefault="00045EA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063E">
          <w:rPr>
            <w:noProof/>
          </w:rPr>
          <w:t>7</w:t>
        </w:r>
        <w:r>
          <w:fldChar w:fldCharType="end"/>
        </w:r>
      </w:p>
    </w:sdtContent>
  </w:sdt>
  <w:p w:rsidR="00045EA4" w:rsidRDefault="00045EA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73A"/>
    <w:rsid w:val="0004063E"/>
    <w:rsid w:val="00045EA4"/>
    <w:rsid w:val="0007273A"/>
    <w:rsid w:val="0015773C"/>
    <w:rsid w:val="00222304"/>
    <w:rsid w:val="00285846"/>
    <w:rsid w:val="00290697"/>
    <w:rsid w:val="002925D9"/>
    <w:rsid w:val="002C0988"/>
    <w:rsid w:val="002F6BAE"/>
    <w:rsid w:val="00474893"/>
    <w:rsid w:val="0057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A335E"/>
  <w15:chartTrackingRefBased/>
  <w15:docId w15:val="{8E17F88D-58D2-41EF-9590-C747FD62C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2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273A"/>
    <w:rPr>
      <w:b/>
      <w:bCs/>
    </w:rPr>
  </w:style>
  <w:style w:type="paragraph" w:styleId="a5">
    <w:name w:val="header"/>
    <w:basedOn w:val="a"/>
    <w:link w:val="a6"/>
    <w:uiPriority w:val="99"/>
    <w:unhideWhenUsed/>
    <w:rsid w:val="00045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5EA4"/>
  </w:style>
  <w:style w:type="paragraph" w:styleId="a7">
    <w:name w:val="footer"/>
    <w:basedOn w:val="a"/>
    <w:link w:val="a8"/>
    <w:uiPriority w:val="99"/>
    <w:unhideWhenUsed/>
    <w:rsid w:val="00045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5E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1249</Words>
  <Characters>7125</Characters>
  <Application>Microsoft Office Word</Application>
  <DocSecurity>0</DocSecurity>
  <Lines>59</Lines>
  <Paragraphs>16</Paragraphs>
  <ScaleCrop>false</ScaleCrop>
  <Company/>
  <LinksUpToDate>false</LinksUpToDate>
  <CharactersWithSpaces>8358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index</dc:creator>
  <cp:keywords/>
  <dc:description/>
  <cp:lastModifiedBy>Пользователь</cp:lastModifiedBy>
  <cp:revision>11</cp:revision>
  <dcterms:created xsi:type="dcterms:W3CDTF">2021-02-04T08:00:00Z</dcterms:created>
  <dcterms:modified xsi:type="dcterms:W3CDTF">2021-02-12T13:17:00Z</dcterms:modified>
</cp:coreProperties>
</file>